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39D25" w14:textId="77777777" w:rsidR="009457CD" w:rsidRDefault="00156D5E" w:rsidP="00951B4B">
      <w:pPr>
        <w:spacing w:after="0"/>
        <w:ind w:right="-284"/>
        <w:jc w:val="center"/>
        <w:rPr>
          <w:b/>
          <w:sz w:val="28"/>
          <w:szCs w:val="28"/>
        </w:rPr>
      </w:pPr>
      <w:bookmarkStart w:id="0" w:name="_GoBack"/>
      <w:bookmarkEnd w:id="0"/>
      <w:r w:rsidRPr="00156D5E">
        <w:rPr>
          <w:b/>
          <w:sz w:val="28"/>
          <w:szCs w:val="28"/>
        </w:rPr>
        <w:t>ОБОСНОВАНИЕ</w:t>
      </w:r>
    </w:p>
    <w:p w14:paraId="5EF03FA3" w14:textId="77777777" w:rsidR="00156D5E" w:rsidRDefault="00156D5E" w:rsidP="00951B4B">
      <w:pPr>
        <w:spacing w:after="0"/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необходимости принятия проекта решения </w:t>
      </w:r>
    </w:p>
    <w:p w14:paraId="41C63255" w14:textId="77777777" w:rsidR="00951B4B" w:rsidRDefault="00156D5E" w:rsidP="00951B4B">
      <w:pPr>
        <w:spacing w:after="0"/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Совета депутатов городского округа Долгопрудный Московской области </w:t>
      </w:r>
    </w:p>
    <w:p w14:paraId="6B85CE6D" w14:textId="53931F25" w:rsidR="00156D5E" w:rsidRDefault="00156D5E" w:rsidP="00951B4B">
      <w:pPr>
        <w:spacing w:after="0"/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156D5E">
        <w:rPr>
          <w:b/>
          <w:sz w:val="28"/>
          <w:szCs w:val="28"/>
        </w:rPr>
        <w:t>О финансов</w:t>
      </w:r>
      <w:r w:rsidR="003C6821">
        <w:rPr>
          <w:b/>
          <w:sz w:val="28"/>
          <w:szCs w:val="28"/>
        </w:rPr>
        <w:t>ом</w:t>
      </w:r>
      <w:r w:rsidRPr="00156D5E">
        <w:rPr>
          <w:b/>
          <w:sz w:val="28"/>
          <w:szCs w:val="28"/>
        </w:rPr>
        <w:t xml:space="preserve"> отчет</w:t>
      </w:r>
      <w:r w:rsidR="003C6821">
        <w:rPr>
          <w:b/>
          <w:sz w:val="28"/>
          <w:szCs w:val="28"/>
        </w:rPr>
        <w:t>е</w:t>
      </w:r>
      <w:r w:rsidRPr="00156D5E">
        <w:rPr>
          <w:b/>
          <w:sz w:val="28"/>
          <w:szCs w:val="28"/>
        </w:rPr>
        <w:t xml:space="preserve"> о поступлении и расходовании средств местного бюджета, выделенных Территориальной избирательной комиссии города Долгопрудный на подготовку и проведение выборов депутатов Совета депутатов город</w:t>
      </w:r>
      <w:r w:rsidR="006872A9">
        <w:rPr>
          <w:b/>
          <w:sz w:val="28"/>
          <w:szCs w:val="28"/>
        </w:rPr>
        <w:t>ского округа Долгопрудный Московской области»</w:t>
      </w:r>
      <w:r w:rsidRPr="00156D5E">
        <w:rPr>
          <w:b/>
          <w:sz w:val="28"/>
          <w:szCs w:val="28"/>
        </w:rPr>
        <w:t xml:space="preserve"> Долгопрудного</w:t>
      </w:r>
      <w:r>
        <w:rPr>
          <w:b/>
          <w:sz w:val="28"/>
          <w:szCs w:val="28"/>
        </w:rPr>
        <w:t>»</w:t>
      </w:r>
    </w:p>
    <w:p w14:paraId="074D2CDA" w14:textId="77777777" w:rsidR="00156D5E" w:rsidRDefault="00156D5E" w:rsidP="00951B4B">
      <w:pPr>
        <w:spacing w:after="0"/>
        <w:ind w:right="-284"/>
        <w:jc w:val="center"/>
        <w:rPr>
          <w:b/>
          <w:sz w:val="28"/>
          <w:szCs w:val="28"/>
        </w:rPr>
      </w:pPr>
    </w:p>
    <w:p w14:paraId="36BE6769" w14:textId="54EBBFAE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Проект решения вносит: </w:t>
      </w:r>
      <w:r>
        <w:rPr>
          <w:sz w:val="28"/>
          <w:szCs w:val="28"/>
        </w:rPr>
        <w:t>председатель</w:t>
      </w:r>
      <w:r w:rsidR="0045056D">
        <w:rPr>
          <w:sz w:val="28"/>
          <w:szCs w:val="28"/>
        </w:rPr>
        <w:t xml:space="preserve"> </w:t>
      </w:r>
      <w:r w:rsidR="00E17105" w:rsidRPr="00E17105">
        <w:rPr>
          <w:sz w:val="28"/>
          <w:szCs w:val="28"/>
        </w:rPr>
        <w:t>Территориальной изби</w:t>
      </w:r>
      <w:r w:rsidR="00E17105">
        <w:rPr>
          <w:sz w:val="28"/>
          <w:szCs w:val="28"/>
        </w:rPr>
        <w:t>рательной комиссии</w:t>
      </w:r>
      <w:r w:rsidR="00E17105" w:rsidRPr="00E17105">
        <w:rPr>
          <w:sz w:val="28"/>
          <w:szCs w:val="28"/>
        </w:rPr>
        <w:t xml:space="preserve"> города Долгопрудный </w:t>
      </w:r>
      <w:r>
        <w:rPr>
          <w:sz w:val="28"/>
          <w:szCs w:val="28"/>
        </w:rPr>
        <w:t xml:space="preserve">– </w:t>
      </w:r>
      <w:r w:rsidR="006872A9">
        <w:rPr>
          <w:sz w:val="28"/>
          <w:szCs w:val="28"/>
        </w:rPr>
        <w:t>Панченко Н.А.</w:t>
      </w:r>
    </w:p>
    <w:p w14:paraId="4191F42C" w14:textId="77777777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</w:p>
    <w:p w14:paraId="17510B56" w14:textId="3462127F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  <w:r w:rsidRPr="00156D5E">
        <w:rPr>
          <w:i/>
          <w:sz w:val="28"/>
          <w:szCs w:val="28"/>
        </w:rPr>
        <w:t xml:space="preserve">Дата внесения проекта в Совет депутатов городского округа Долгопрудный Московской </w:t>
      </w:r>
      <w:proofErr w:type="gramStart"/>
      <w:r w:rsidRPr="00156D5E">
        <w:rPr>
          <w:i/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 w:rsidR="006872A9">
        <w:rPr>
          <w:sz w:val="28"/>
          <w:szCs w:val="28"/>
        </w:rPr>
        <w:t xml:space="preserve"> -</w:t>
      </w:r>
      <w:proofErr w:type="gramEnd"/>
      <w:r w:rsidR="006872A9">
        <w:rPr>
          <w:sz w:val="28"/>
          <w:szCs w:val="28"/>
        </w:rPr>
        <w:t xml:space="preserve"> 16.01.2025.</w:t>
      </w:r>
    </w:p>
    <w:p w14:paraId="1B2CA36F" w14:textId="77777777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</w:p>
    <w:p w14:paraId="1A868DDA" w14:textId="77777777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  <w:r w:rsidRPr="00156D5E">
        <w:rPr>
          <w:i/>
          <w:sz w:val="28"/>
          <w:szCs w:val="28"/>
        </w:rPr>
        <w:t>Обоснование необходимости принятия решения:</w:t>
      </w:r>
      <w:r>
        <w:rPr>
          <w:sz w:val="28"/>
          <w:szCs w:val="28"/>
        </w:rPr>
        <w:t xml:space="preserve"> в целях </w:t>
      </w:r>
      <w:r w:rsidR="00951B4B">
        <w:rPr>
          <w:sz w:val="28"/>
          <w:szCs w:val="28"/>
        </w:rPr>
        <w:t>исполнения Закона Московской области от 04.06.2013 г. № 46/2013-ОЗ «О муниципальных выборах в Московской области»</w:t>
      </w:r>
    </w:p>
    <w:p w14:paraId="36FCA456" w14:textId="77777777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</w:p>
    <w:p w14:paraId="15393D4E" w14:textId="77777777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  <w:r w:rsidRPr="00156D5E">
        <w:rPr>
          <w:i/>
          <w:sz w:val="28"/>
          <w:szCs w:val="28"/>
        </w:rPr>
        <w:t>Прогноз последствий принятия решения:</w:t>
      </w:r>
      <w:r>
        <w:rPr>
          <w:sz w:val="28"/>
          <w:szCs w:val="28"/>
        </w:rPr>
        <w:t xml:space="preserve"> -.</w:t>
      </w:r>
    </w:p>
    <w:p w14:paraId="4FF18671" w14:textId="77777777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</w:p>
    <w:p w14:paraId="7FBF8439" w14:textId="77777777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  <w:r w:rsidRPr="00156D5E">
        <w:rPr>
          <w:i/>
          <w:sz w:val="28"/>
          <w:szCs w:val="28"/>
        </w:rPr>
        <w:t xml:space="preserve">Перечень актов, которые должны утратить силу, быть отменены, изменены или приняты в связи с принятием данного решения: </w:t>
      </w:r>
      <w:r>
        <w:rPr>
          <w:sz w:val="28"/>
          <w:szCs w:val="28"/>
        </w:rPr>
        <w:t>нет.</w:t>
      </w:r>
    </w:p>
    <w:p w14:paraId="7140837A" w14:textId="77777777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</w:p>
    <w:p w14:paraId="5300DA6D" w14:textId="77777777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  <w:r w:rsidRPr="00156D5E">
        <w:rPr>
          <w:i/>
          <w:sz w:val="28"/>
          <w:szCs w:val="28"/>
        </w:rPr>
        <w:t>Источник финансирования:</w:t>
      </w:r>
      <w:r>
        <w:rPr>
          <w:sz w:val="28"/>
          <w:szCs w:val="28"/>
        </w:rPr>
        <w:t xml:space="preserve"> финансирование за счет средств бюджета городского округа Долгопрудный не требуется.</w:t>
      </w:r>
    </w:p>
    <w:p w14:paraId="62C87238" w14:textId="77777777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</w:p>
    <w:p w14:paraId="3ED2BA64" w14:textId="77777777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  <w:r w:rsidRPr="00156D5E">
        <w:rPr>
          <w:i/>
          <w:sz w:val="28"/>
          <w:szCs w:val="28"/>
        </w:rPr>
        <w:t xml:space="preserve">Срок вступления в силу решения Совета депутатов городского округа Долгопрудный Московской области: </w:t>
      </w:r>
      <w:r w:rsidR="0045056D">
        <w:rPr>
          <w:sz w:val="28"/>
          <w:szCs w:val="28"/>
        </w:rPr>
        <w:t>с момента подписания председателем Совета депутатов городского округа Долгопрудный Московской области.</w:t>
      </w:r>
    </w:p>
    <w:p w14:paraId="35456552" w14:textId="77777777" w:rsidR="00156D5E" w:rsidRDefault="00156D5E" w:rsidP="00951B4B">
      <w:pPr>
        <w:spacing w:after="0"/>
        <w:ind w:right="-284"/>
        <w:jc w:val="both"/>
        <w:rPr>
          <w:sz w:val="28"/>
          <w:szCs w:val="28"/>
        </w:rPr>
      </w:pPr>
    </w:p>
    <w:p w14:paraId="424CD035" w14:textId="77777777" w:rsidR="00951B4B" w:rsidRPr="00951B4B" w:rsidRDefault="00951B4B" w:rsidP="00951B4B">
      <w:pPr>
        <w:spacing w:after="0"/>
        <w:ind w:right="-284"/>
        <w:jc w:val="both"/>
        <w:rPr>
          <w:i/>
          <w:sz w:val="28"/>
          <w:szCs w:val="28"/>
        </w:rPr>
      </w:pPr>
      <w:r w:rsidRPr="00951B4B">
        <w:rPr>
          <w:i/>
          <w:sz w:val="28"/>
          <w:szCs w:val="28"/>
        </w:rPr>
        <w:t xml:space="preserve">Предложения по составу лиц, которых необходимо пригласить для обсуждения проекта решения: </w:t>
      </w:r>
    </w:p>
    <w:p w14:paraId="17DC5DCB" w14:textId="786190A3" w:rsidR="00951B4B" w:rsidRDefault="00951B4B" w:rsidP="00951B4B">
      <w:pPr>
        <w:spacing w:after="0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872A9">
        <w:rPr>
          <w:sz w:val="28"/>
          <w:szCs w:val="28"/>
        </w:rPr>
        <w:t>Гришина Л.М.</w:t>
      </w:r>
      <w:r>
        <w:rPr>
          <w:sz w:val="28"/>
          <w:szCs w:val="28"/>
        </w:rPr>
        <w:t xml:space="preserve"> – заместитель главы</w:t>
      </w:r>
      <w:r w:rsidR="006872A9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Долгопрудн</w:t>
      </w:r>
      <w:r w:rsidR="006872A9">
        <w:rPr>
          <w:sz w:val="28"/>
          <w:szCs w:val="28"/>
        </w:rPr>
        <w:t>ый</w:t>
      </w:r>
      <w:r>
        <w:rPr>
          <w:sz w:val="28"/>
          <w:szCs w:val="28"/>
        </w:rPr>
        <w:t>;</w:t>
      </w:r>
    </w:p>
    <w:p w14:paraId="7C06F4BB" w14:textId="4B62FE4A" w:rsidR="00951B4B" w:rsidRDefault="00951B4B" w:rsidP="00951B4B">
      <w:pPr>
        <w:spacing w:after="0"/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872A9">
        <w:rPr>
          <w:sz w:val="28"/>
          <w:szCs w:val="28"/>
        </w:rPr>
        <w:t>Панченко Н.А.</w:t>
      </w:r>
      <w:r>
        <w:rPr>
          <w:sz w:val="28"/>
          <w:szCs w:val="28"/>
        </w:rPr>
        <w:t xml:space="preserve"> – п</w:t>
      </w:r>
      <w:r w:rsidR="00911FA2">
        <w:rPr>
          <w:sz w:val="28"/>
          <w:szCs w:val="28"/>
        </w:rPr>
        <w:t>редседатель Т</w:t>
      </w:r>
      <w:r w:rsidRPr="00951B4B">
        <w:rPr>
          <w:sz w:val="28"/>
          <w:szCs w:val="28"/>
        </w:rPr>
        <w:t xml:space="preserve">ерриториальной избирательной комиссии </w:t>
      </w:r>
      <w:r>
        <w:rPr>
          <w:sz w:val="28"/>
          <w:szCs w:val="28"/>
        </w:rPr>
        <w:t xml:space="preserve">              </w:t>
      </w:r>
      <w:r w:rsidRPr="00951B4B">
        <w:rPr>
          <w:sz w:val="28"/>
          <w:szCs w:val="28"/>
        </w:rPr>
        <w:t>г</w:t>
      </w:r>
      <w:r w:rsidR="002631A7">
        <w:rPr>
          <w:sz w:val="28"/>
          <w:szCs w:val="28"/>
        </w:rPr>
        <w:t xml:space="preserve">орода </w:t>
      </w:r>
      <w:r w:rsidRPr="00951B4B">
        <w:rPr>
          <w:sz w:val="28"/>
          <w:szCs w:val="28"/>
        </w:rPr>
        <w:t>Долгопрудный</w:t>
      </w:r>
      <w:r w:rsidR="006872A9">
        <w:rPr>
          <w:sz w:val="28"/>
          <w:szCs w:val="28"/>
        </w:rPr>
        <w:t>.</w:t>
      </w:r>
    </w:p>
    <w:sectPr w:rsidR="00951B4B" w:rsidSect="009A3D57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D5E"/>
    <w:rsid w:val="00086812"/>
    <w:rsid w:val="00156D5E"/>
    <w:rsid w:val="002631A7"/>
    <w:rsid w:val="003C6821"/>
    <w:rsid w:val="0045056D"/>
    <w:rsid w:val="006872A9"/>
    <w:rsid w:val="00776339"/>
    <w:rsid w:val="008F6295"/>
    <w:rsid w:val="00911FA2"/>
    <w:rsid w:val="009457CD"/>
    <w:rsid w:val="00951B4B"/>
    <w:rsid w:val="00976C41"/>
    <w:rsid w:val="009A3D57"/>
    <w:rsid w:val="00A20C1F"/>
    <w:rsid w:val="00D26BE3"/>
    <w:rsid w:val="00E1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27E72"/>
  <w15:docId w15:val="{AB62F1CB-01BC-4CC0-ACDA-EF04BD56F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7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3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3D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2019-10-21T11:18:00Z</cp:lastPrinted>
  <dcterms:created xsi:type="dcterms:W3CDTF">2025-01-20T13:37:00Z</dcterms:created>
  <dcterms:modified xsi:type="dcterms:W3CDTF">2025-01-20T13:37:00Z</dcterms:modified>
</cp:coreProperties>
</file>